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99" w:rsidRDefault="00F10A99" w:rsidP="00F10A99">
      <w:pPr>
        <w:ind w:left="5245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F10A99" w:rsidRDefault="00F10A99" w:rsidP="00F10A99">
      <w:pPr>
        <w:suppressAutoHyphens/>
        <w:ind w:left="5245"/>
        <w:rPr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 предоставления муниципальной услуги «Присвоение адреса объекту адресации, изменение и аннулирование такого адреса»</w:t>
      </w:r>
    </w:p>
    <w:p w:rsidR="00F10A99" w:rsidRDefault="00F10A99" w:rsidP="00F10A99">
      <w:pPr>
        <w:ind w:left="5245"/>
        <w:outlineLvl w:val="2"/>
        <w:rPr>
          <w:sz w:val="28"/>
          <w:szCs w:val="28"/>
          <w:highlight w:val="cyan"/>
        </w:rPr>
      </w:pPr>
    </w:p>
    <w:p w:rsidR="00F10A99" w:rsidRDefault="00F10A99" w:rsidP="00F10A99">
      <w:pPr>
        <w:suppressAutoHyphens/>
        <w:rPr>
          <w:sz w:val="28"/>
        </w:rPr>
      </w:pPr>
      <w:r>
        <w:rPr>
          <w:sz w:val="28"/>
        </w:rPr>
        <w:t xml:space="preserve">Форма решения об отказе в приеме документов, необходимых для предоставления услуги </w:t>
      </w:r>
    </w:p>
    <w:p w:rsidR="00F10A99" w:rsidRDefault="00F10A99" w:rsidP="00F10A99">
      <w:pPr>
        <w:tabs>
          <w:tab w:val="left" w:pos="9638"/>
        </w:tabs>
        <w:ind w:left="425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Кому: </w:t>
      </w:r>
      <w:r>
        <w:rPr>
          <w:sz w:val="28"/>
          <w:szCs w:val="28"/>
          <w:u w:val="single"/>
        </w:rPr>
        <w:tab/>
      </w:r>
    </w:p>
    <w:p w:rsidR="00F10A99" w:rsidRDefault="00061461" w:rsidP="00F10A99">
      <w:pPr>
        <w:ind w:left="4253"/>
        <w:jc w:val="center"/>
        <w:rPr>
          <w:sz w:val="18"/>
        </w:rPr>
      </w:pPr>
      <w:r>
        <w:rPr>
          <w:sz w:val="18"/>
        </w:rPr>
        <w:t xml:space="preserve"> </w:t>
      </w:r>
      <w:proofErr w:type="gramStart"/>
      <w:r w:rsidR="00F10A99">
        <w:rPr>
          <w:sz w:val="18"/>
        </w:rPr>
        <w:t>(сведения о заявителе (представителе заявителя:</w:t>
      </w:r>
      <w:proofErr w:type="gramEnd"/>
      <w:r w:rsidR="00F10A99">
        <w:rPr>
          <w:sz w:val="18"/>
        </w:rPr>
        <w:t xml:space="preserve"> Ф.И.О. заявителя, полное наименование юридического лица, </w:t>
      </w:r>
    </w:p>
    <w:p w:rsidR="00F10A99" w:rsidRDefault="00F10A99" w:rsidP="00F10A99">
      <w:pPr>
        <w:ind w:left="4253"/>
        <w:jc w:val="center"/>
        <w:rPr>
          <w:sz w:val="18"/>
        </w:rPr>
      </w:pPr>
      <w:r>
        <w:rPr>
          <w:sz w:val="18"/>
        </w:rPr>
        <w:t>почтовый адрес заявителя)</w:t>
      </w:r>
    </w:p>
    <w:p w:rsidR="00F10A99" w:rsidRDefault="00F10A99" w:rsidP="00F10A99">
      <w:pPr>
        <w:tabs>
          <w:tab w:val="left" w:pos="6521"/>
          <w:tab w:val="left" w:pos="9638"/>
        </w:tabs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___________ от ______________ </w:t>
      </w:r>
    </w:p>
    <w:p w:rsidR="00F10A99" w:rsidRDefault="00F10A99" w:rsidP="00F10A99">
      <w:pPr>
        <w:ind w:left="4253"/>
        <w:jc w:val="center"/>
        <w:rPr>
          <w:sz w:val="18"/>
        </w:rPr>
      </w:pPr>
      <w:r>
        <w:rPr>
          <w:sz w:val="18"/>
        </w:rPr>
        <w:t>(регистрационный номер заявления о присвоении объекту адресации адреса или аннулировании его адреса)</w:t>
      </w:r>
    </w:p>
    <w:p w:rsidR="00F10A99" w:rsidRDefault="00F10A99" w:rsidP="00F10A99">
      <w:pPr>
        <w:rPr>
          <w:sz w:val="28"/>
        </w:rPr>
      </w:pPr>
    </w:p>
    <w:p w:rsidR="00F10A99" w:rsidRPr="00F10A99" w:rsidRDefault="00F10A99" w:rsidP="00F10A99">
      <w:pPr>
        <w:jc w:val="center"/>
        <w:rPr>
          <w:sz w:val="28"/>
        </w:rPr>
      </w:pPr>
      <w:r w:rsidRPr="00F10A99">
        <w:rPr>
          <w:sz w:val="28"/>
        </w:rPr>
        <w:t xml:space="preserve">Решение об отказе </w:t>
      </w:r>
    </w:p>
    <w:p w:rsidR="00F10A99" w:rsidRPr="00F10A99" w:rsidRDefault="00F10A99" w:rsidP="00F10A99">
      <w:pPr>
        <w:jc w:val="center"/>
        <w:rPr>
          <w:sz w:val="28"/>
        </w:rPr>
      </w:pPr>
      <w:r w:rsidRPr="00F10A99">
        <w:rPr>
          <w:sz w:val="28"/>
        </w:rPr>
        <w:t>в приеме документов, необходимых для предоставления услуги</w:t>
      </w:r>
    </w:p>
    <w:p w:rsidR="00F10A99" w:rsidRPr="00F10A99" w:rsidRDefault="00F10A99" w:rsidP="00F10A99">
      <w:pPr>
        <w:rPr>
          <w:sz w:val="28"/>
        </w:rPr>
      </w:pPr>
    </w:p>
    <w:p w:rsidR="00F10A99" w:rsidRDefault="00F10A99" w:rsidP="00F10A99">
      <w:pPr>
        <w:tabs>
          <w:tab w:val="left" w:pos="1985"/>
          <w:tab w:val="left" w:pos="4536"/>
        </w:tabs>
        <w:jc w:val="center"/>
      </w:pPr>
      <w:r>
        <w:t xml:space="preserve">от </w:t>
      </w:r>
      <w:r>
        <w:rPr>
          <w:u w:val="single"/>
        </w:rPr>
        <w:tab/>
      </w:r>
      <w:r>
        <w:t xml:space="preserve"> № </w:t>
      </w:r>
      <w:r>
        <w:rPr>
          <w:u w:val="single"/>
        </w:rPr>
        <w:tab/>
      </w:r>
    </w:p>
    <w:p w:rsidR="00F10A99" w:rsidRDefault="00F10A99" w:rsidP="00F10A99">
      <w:pPr>
        <w:rPr>
          <w:sz w:val="28"/>
        </w:rPr>
      </w:pPr>
    </w:p>
    <w:p w:rsidR="00F10A99" w:rsidRDefault="00F10A99" w:rsidP="00F10A99">
      <w:pPr>
        <w:widowControl w:val="0"/>
        <w:tabs>
          <w:tab w:val="left" w:pos="9356"/>
        </w:tabs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По результатам рассмотрения заявления по муниципальной услуге «Присвоение адреса объекту адресации, изменение и аннулирование такого адреса» от ___________ № ________ и приложенных к нему документов на основании утвержденного порядка предоставления муниципальной услуги, администрацией Тимашевского городского поселения Тимашевского района принято решение об отказе в приеме документов, необходимых для предоставления услуги, по следующим основаниям: </w:t>
      </w:r>
      <w:r>
        <w:rPr>
          <w:sz w:val="28"/>
          <w:szCs w:val="28"/>
          <w:u w:val="single"/>
        </w:rPr>
        <w:tab/>
      </w:r>
    </w:p>
    <w:p w:rsidR="00F10A99" w:rsidRDefault="00F10A99" w:rsidP="00F10A99">
      <w:pPr>
        <w:widowControl w:val="0"/>
        <w:tabs>
          <w:tab w:val="left" w:pos="9498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.</w:t>
      </w:r>
    </w:p>
    <w:p w:rsidR="00F10A99" w:rsidRDefault="00F10A99" w:rsidP="00F10A99">
      <w:pPr>
        <w:widowControl w:val="0"/>
        <w:tabs>
          <w:tab w:val="left" w:pos="949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Разъяснения причин отказов предоставлении услуги: </w:t>
      </w:r>
      <w:r>
        <w:rPr>
          <w:sz w:val="28"/>
          <w:szCs w:val="28"/>
          <w:u w:val="single"/>
        </w:rPr>
        <w:tab/>
      </w:r>
    </w:p>
    <w:p w:rsidR="00F10A99" w:rsidRDefault="00F10A99" w:rsidP="00F10A99">
      <w:pPr>
        <w:widowControl w:val="0"/>
        <w:tabs>
          <w:tab w:val="left" w:pos="9498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.</w:t>
      </w:r>
    </w:p>
    <w:p w:rsidR="00F10A99" w:rsidRDefault="00F10A99" w:rsidP="00F10A99">
      <w:pPr>
        <w:widowControl w:val="0"/>
        <w:tabs>
          <w:tab w:val="left" w:pos="949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информируем: </w:t>
      </w:r>
      <w:r>
        <w:rPr>
          <w:sz w:val="28"/>
          <w:szCs w:val="28"/>
          <w:u w:val="single"/>
        </w:rPr>
        <w:tab/>
      </w:r>
    </w:p>
    <w:p w:rsidR="00F10A99" w:rsidRDefault="00F10A99" w:rsidP="00F10A99">
      <w:pPr>
        <w:widowControl w:val="0"/>
        <w:tabs>
          <w:tab w:val="left" w:pos="9498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.</w:t>
      </w:r>
    </w:p>
    <w:p w:rsidR="00F10A99" w:rsidRDefault="00F10A99" w:rsidP="00F10A99">
      <w:pPr>
        <w:widowControl w:val="0"/>
        <w:tabs>
          <w:tab w:val="left" w:pos="93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в администрацию Тимашевского городского поселения Тимашевского района с заявлением о предоставлении муниципальной услуги после устранения указанных нарушений.</w:t>
      </w:r>
    </w:p>
    <w:p w:rsidR="00F10A99" w:rsidRDefault="00F10A99" w:rsidP="00F10A99">
      <w:pPr>
        <w:widowControl w:val="0"/>
        <w:tabs>
          <w:tab w:val="left" w:pos="595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администрацию Тимашевского городского поселения Тимашевского района, а также в судебном порядке.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36"/>
        <w:gridCol w:w="2813"/>
        <w:gridCol w:w="236"/>
        <w:gridCol w:w="3285"/>
      </w:tblGrid>
      <w:tr w:rsidR="00F10A99" w:rsidTr="00F10A99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A99" w:rsidRDefault="00F10A99">
            <w:pPr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F10A99" w:rsidRDefault="00F10A99">
            <w:pPr>
              <w:jc w:val="center"/>
              <w:rPr>
                <w:sz w:val="28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A99" w:rsidRDefault="00F10A99">
            <w:pPr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F10A99" w:rsidRDefault="00F10A99">
            <w:pPr>
              <w:jc w:val="center"/>
              <w:rPr>
                <w:sz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A99" w:rsidRDefault="00F10A99">
            <w:pPr>
              <w:jc w:val="center"/>
              <w:rPr>
                <w:sz w:val="28"/>
              </w:rPr>
            </w:pPr>
          </w:p>
        </w:tc>
      </w:tr>
      <w:tr w:rsidR="00F10A99" w:rsidTr="00F10A99"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0A99" w:rsidRDefault="00F10A99">
            <w:pPr>
              <w:jc w:val="center"/>
              <w:rPr>
                <w:sz w:val="28"/>
                <w:lang w:val="en-US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3285" w:type="dxa"/>
            <w:gridSpan w:val="3"/>
            <w:hideMark/>
          </w:tcPr>
          <w:p w:rsidR="00F10A99" w:rsidRDefault="00F10A99">
            <w:pPr>
              <w:jc w:val="center"/>
              <w:rPr>
                <w:sz w:val="2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0A99" w:rsidRDefault="00F10A99">
            <w:pPr>
              <w:jc w:val="center"/>
              <w:rPr>
                <w:sz w:val="28"/>
              </w:rPr>
            </w:pPr>
            <w:r>
              <w:rPr>
                <w:sz w:val="18"/>
              </w:rPr>
              <w:t>(расшифровка подписи)</w:t>
            </w:r>
          </w:p>
        </w:tc>
      </w:tr>
    </w:tbl>
    <w:p w:rsidR="00F10A99" w:rsidRDefault="00F10A99" w:rsidP="00F10A99">
      <w:pPr>
        <w:rPr>
          <w:sz w:val="28"/>
        </w:rPr>
      </w:pPr>
    </w:p>
    <w:p w:rsidR="00061461" w:rsidRDefault="00061461" w:rsidP="00F10A99">
      <w:pPr>
        <w:rPr>
          <w:sz w:val="28"/>
        </w:rPr>
      </w:pPr>
    </w:p>
    <w:p w:rsidR="00061461" w:rsidRDefault="00061461" w:rsidP="0006146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61461" w:rsidRDefault="00061461" w:rsidP="00061461">
      <w:pPr>
        <w:widowContro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B42DF8" w:rsidRDefault="00061461" w:rsidP="00061461">
      <w:pPr>
        <w:widowControl w:val="0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B42DF8" w:rsidSect="00F10A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08E"/>
    <w:rsid w:val="00061461"/>
    <w:rsid w:val="00B42DF8"/>
    <w:rsid w:val="00DE308E"/>
    <w:rsid w:val="00F1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A9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0A9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A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2023-01-19T06:40:00Z</cp:lastPrinted>
  <dcterms:created xsi:type="dcterms:W3CDTF">2023-01-13T11:53:00Z</dcterms:created>
  <dcterms:modified xsi:type="dcterms:W3CDTF">2023-01-19T06:40:00Z</dcterms:modified>
</cp:coreProperties>
</file>